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2E" w:rsidRDefault="00C439AB" w:rsidP="00A52791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新竹縣</w:t>
      </w:r>
      <w:r w:rsidR="00467959">
        <w:rPr>
          <w:rFonts w:hint="eastAsia"/>
          <w:b/>
          <w:sz w:val="32"/>
          <w:szCs w:val="32"/>
        </w:rPr>
        <w:t>1</w:t>
      </w:r>
      <w:r w:rsidR="00CF0F73">
        <w:rPr>
          <w:rFonts w:hint="eastAsia"/>
          <w:b/>
          <w:sz w:val="32"/>
          <w:szCs w:val="32"/>
        </w:rPr>
        <w:t>10</w:t>
      </w:r>
      <w:r w:rsidR="00A52791" w:rsidRPr="00A52791">
        <w:rPr>
          <w:rFonts w:hint="eastAsia"/>
          <w:b/>
          <w:sz w:val="32"/>
          <w:szCs w:val="32"/>
        </w:rPr>
        <w:t>年度</w:t>
      </w:r>
      <w:r w:rsidR="00885F2E" w:rsidRPr="00206DB6">
        <w:rPr>
          <w:rFonts w:hint="eastAsia"/>
          <w:b/>
          <w:sz w:val="32"/>
          <w:szCs w:val="32"/>
        </w:rPr>
        <w:t>「</w:t>
      </w:r>
      <w:r w:rsidR="003A2940" w:rsidRPr="00206DB6">
        <w:rPr>
          <w:rFonts w:hint="eastAsia"/>
          <w:b/>
          <w:sz w:val="32"/>
          <w:szCs w:val="32"/>
        </w:rPr>
        <w:t>遊蕩犬管理精進措施計畫</w:t>
      </w:r>
      <w:r w:rsidR="00885F2E">
        <w:rPr>
          <w:rFonts w:hint="eastAsia"/>
          <w:b/>
          <w:sz w:val="32"/>
          <w:szCs w:val="32"/>
        </w:rPr>
        <w:t>」</w:t>
      </w:r>
    </w:p>
    <w:p w:rsidR="00A52791" w:rsidRDefault="007D74B8" w:rsidP="00A52791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補助辦理重點</w:t>
      </w:r>
      <w:r w:rsidR="007D4957">
        <w:rPr>
          <w:rFonts w:hint="eastAsia"/>
          <w:b/>
          <w:sz w:val="32"/>
          <w:szCs w:val="32"/>
        </w:rPr>
        <w:t>區域</w:t>
      </w:r>
      <w:r>
        <w:rPr>
          <w:rFonts w:hint="eastAsia"/>
          <w:b/>
          <w:sz w:val="32"/>
          <w:szCs w:val="32"/>
        </w:rPr>
        <w:t>犬貓絕育</w:t>
      </w:r>
      <w:r w:rsidR="003C2879">
        <w:rPr>
          <w:rFonts w:hint="eastAsia"/>
          <w:b/>
          <w:sz w:val="32"/>
          <w:szCs w:val="32"/>
        </w:rPr>
        <w:t>作業</w:t>
      </w:r>
      <w:r w:rsidR="003C2879">
        <w:rPr>
          <w:rFonts w:hAnsi="標楷體" w:hint="eastAsia"/>
          <w:b/>
          <w:sz w:val="32"/>
          <w:szCs w:val="32"/>
        </w:rPr>
        <w:t>說明</w:t>
      </w:r>
    </w:p>
    <w:p w:rsidR="00A52791" w:rsidRDefault="00A52791" w:rsidP="00A52791">
      <w:pPr>
        <w:snapToGrid w:val="0"/>
        <w:jc w:val="center"/>
        <w:rPr>
          <w:b/>
          <w:sz w:val="32"/>
          <w:szCs w:val="32"/>
        </w:rPr>
      </w:pPr>
    </w:p>
    <w:p w:rsidR="00A52791" w:rsidRPr="00A52791" w:rsidRDefault="00A52791" w:rsidP="00A52791">
      <w:pPr>
        <w:pStyle w:val="a4"/>
        <w:numPr>
          <w:ilvl w:val="0"/>
          <w:numId w:val="1"/>
        </w:numPr>
        <w:snapToGrid w:val="0"/>
        <w:ind w:leftChars="0"/>
        <w:rPr>
          <w:sz w:val="28"/>
          <w:szCs w:val="28"/>
        </w:rPr>
      </w:pPr>
      <w:r w:rsidRPr="00A52791">
        <w:rPr>
          <w:rFonts w:hint="eastAsia"/>
          <w:sz w:val="28"/>
          <w:szCs w:val="28"/>
        </w:rPr>
        <w:t>依據</w:t>
      </w:r>
    </w:p>
    <w:p w:rsidR="00A52791" w:rsidRPr="0062711F" w:rsidRDefault="007D787F" w:rsidP="00A52791">
      <w:pPr>
        <w:pStyle w:val="a4"/>
        <w:snapToGrid w:val="0"/>
        <w:ind w:leftChars="0" w:left="720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本縣家畜疾病防治所(以下簡稱家畜所)110年度「家畜防疫-動物保護寵物疾病防治」計畫項下獎補助費-其他補助及捐助，及</w:t>
      </w:r>
      <w:r w:rsidR="00A52791">
        <w:rPr>
          <w:rFonts w:hint="eastAsia"/>
          <w:sz w:val="28"/>
          <w:szCs w:val="28"/>
        </w:rPr>
        <w:t>行政院農業委</w:t>
      </w:r>
      <w:r w:rsidR="00A52791" w:rsidRPr="00A52791">
        <w:rPr>
          <w:rFonts w:hint="eastAsia"/>
          <w:sz w:val="28"/>
          <w:szCs w:val="28"/>
        </w:rPr>
        <w:t>員會(以下簡稱農委會)</w:t>
      </w:r>
      <w:r>
        <w:rPr>
          <w:rFonts w:hint="eastAsia"/>
          <w:sz w:val="28"/>
          <w:szCs w:val="28"/>
        </w:rPr>
        <w:t>核定</w:t>
      </w:r>
      <w:r w:rsidR="00FC78C4">
        <w:rPr>
          <w:rFonts w:hint="eastAsia"/>
          <w:sz w:val="28"/>
          <w:szCs w:val="28"/>
        </w:rPr>
        <w:t>1</w:t>
      </w:r>
      <w:r w:rsidR="00206DB6">
        <w:rPr>
          <w:rFonts w:hint="eastAsia"/>
          <w:sz w:val="28"/>
          <w:szCs w:val="28"/>
        </w:rPr>
        <w:t>10</w:t>
      </w:r>
      <w:r w:rsidR="00F94D7C">
        <w:rPr>
          <w:rFonts w:hint="eastAsia"/>
          <w:sz w:val="28"/>
          <w:szCs w:val="28"/>
        </w:rPr>
        <w:t>年度「</w:t>
      </w:r>
      <w:r w:rsidR="00467959">
        <w:rPr>
          <w:rFonts w:hint="eastAsia"/>
          <w:sz w:val="28"/>
          <w:szCs w:val="28"/>
        </w:rPr>
        <w:t>遊蕩犬管理精進措施計畫</w:t>
      </w:r>
      <w:r w:rsidR="00A52791" w:rsidRPr="00A3063C">
        <w:rPr>
          <w:rFonts w:hint="eastAsia"/>
          <w:sz w:val="28"/>
          <w:szCs w:val="28"/>
        </w:rPr>
        <w:t>」</w:t>
      </w:r>
      <w:r w:rsidR="00206DB6">
        <w:rPr>
          <w:rFonts w:hint="eastAsia"/>
          <w:sz w:val="28"/>
          <w:szCs w:val="28"/>
        </w:rPr>
        <w:t>。</w:t>
      </w:r>
    </w:p>
    <w:p w:rsidR="00A52791" w:rsidRPr="0026052F" w:rsidRDefault="00A52791" w:rsidP="00A52791">
      <w:pPr>
        <w:snapToGrid w:val="0"/>
        <w:rPr>
          <w:color w:val="000000" w:themeColor="text1"/>
          <w:sz w:val="28"/>
          <w:szCs w:val="28"/>
        </w:rPr>
      </w:pPr>
    </w:p>
    <w:p w:rsidR="00A52791" w:rsidRPr="0062711F" w:rsidRDefault="00A52791" w:rsidP="00A52791">
      <w:pPr>
        <w:pStyle w:val="a4"/>
        <w:numPr>
          <w:ilvl w:val="0"/>
          <w:numId w:val="1"/>
        </w:numPr>
        <w:snapToGrid w:val="0"/>
        <w:ind w:leftChars="0"/>
        <w:rPr>
          <w:color w:val="000000" w:themeColor="text1"/>
          <w:sz w:val="28"/>
          <w:szCs w:val="28"/>
        </w:rPr>
      </w:pPr>
      <w:r w:rsidRPr="0062711F">
        <w:rPr>
          <w:rFonts w:hint="eastAsia"/>
          <w:color w:val="000000" w:themeColor="text1"/>
          <w:sz w:val="28"/>
          <w:szCs w:val="28"/>
        </w:rPr>
        <w:t>目標</w:t>
      </w:r>
    </w:p>
    <w:p w:rsidR="00A52791" w:rsidRPr="001E4AC9" w:rsidRDefault="00A52791" w:rsidP="00A52791">
      <w:pPr>
        <w:pStyle w:val="a4"/>
        <w:snapToGrid w:val="0"/>
        <w:ind w:leftChars="0" w:left="720"/>
        <w:rPr>
          <w:sz w:val="28"/>
          <w:szCs w:val="28"/>
        </w:rPr>
      </w:pPr>
      <w:r w:rsidRPr="0062711F">
        <w:rPr>
          <w:rFonts w:hint="eastAsia"/>
          <w:color w:val="000000" w:themeColor="text1"/>
          <w:sz w:val="28"/>
          <w:szCs w:val="28"/>
        </w:rPr>
        <w:t>補助獸醫師、動物醫院、動物保護團體或獸醫師公會等辦理</w:t>
      </w:r>
      <w:r w:rsidR="0097371B" w:rsidRPr="0062711F">
        <w:rPr>
          <w:rFonts w:hint="eastAsia"/>
          <w:color w:val="000000" w:themeColor="text1"/>
          <w:sz w:val="28"/>
          <w:szCs w:val="28"/>
        </w:rPr>
        <w:t>本縣</w:t>
      </w:r>
      <w:r w:rsidR="0026052F">
        <w:rPr>
          <w:rFonts w:hint="eastAsia"/>
          <w:color w:val="000000" w:themeColor="text1"/>
          <w:sz w:val="28"/>
          <w:szCs w:val="28"/>
        </w:rPr>
        <w:t>重點區域半野放</w:t>
      </w:r>
      <w:r w:rsidR="00206DB6">
        <w:rPr>
          <w:rFonts w:hint="eastAsia"/>
          <w:color w:val="000000" w:themeColor="text1"/>
          <w:sz w:val="28"/>
          <w:szCs w:val="28"/>
        </w:rPr>
        <w:t>犬貓絕育工作經費，解決飼主對犬貓</w:t>
      </w:r>
      <w:r w:rsidRPr="0062711F">
        <w:rPr>
          <w:rFonts w:hint="eastAsia"/>
          <w:color w:val="000000" w:themeColor="text1"/>
          <w:sz w:val="28"/>
          <w:szCs w:val="28"/>
        </w:rPr>
        <w:t>管理強度不足時所產生之不預期繁殖問題，</w:t>
      </w:r>
      <w:r w:rsidR="002300B0">
        <w:rPr>
          <w:rFonts w:hint="eastAsia"/>
          <w:color w:val="000000" w:themeColor="text1"/>
          <w:sz w:val="28"/>
          <w:szCs w:val="28"/>
        </w:rPr>
        <w:t>以</w:t>
      </w:r>
      <w:r w:rsidRPr="0062711F">
        <w:rPr>
          <w:rFonts w:hint="eastAsia"/>
          <w:color w:val="000000" w:themeColor="text1"/>
          <w:sz w:val="28"/>
          <w:szCs w:val="28"/>
        </w:rPr>
        <w:t>達成流浪犬貓產生減量之目的，</w:t>
      </w:r>
      <w:r w:rsidRPr="001E4AC9">
        <w:rPr>
          <w:rFonts w:hint="eastAsia"/>
          <w:sz w:val="28"/>
          <w:szCs w:val="28"/>
        </w:rPr>
        <w:t>總經費</w:t>
      </w:r>
      <w:r w:rsidR="0026052F">
        <w:rPr>
          <w:rFonts w:hint="eastAsia"/>
          <w:sz w:val="28"/>
          <w:szCs w:val="28"/>
        </w:rPr>
        <w:t>額度</w:t>
      </w:r>
      <w:r w:rsidR="00206DB6">
        <w:rPr>
          <w:rFonts w:hint="eastAsia"/>
          <w:sz w:val="28"/>
          <w:szCs w:val="28"/>
        </w:rPr>
        <w:t>俟農委會110年</w:t>
      </w:r>
      <w:r w:rsidR="0026052F">
        <w:rPr>
          <w:rFonts w:hint="eastAsia"/>
          <w:sz w:val="28"/>
          <w:szCs w:val="28"/>
        </w:rPr>
        <w:t>度中央</w:t>
      </w:r>
      <w:r w:rsidR="00206DB6">
        <w:rPr>
          <w:rFonts w:hint="eastAsia"/>
          <w:sz w:val="28"/>
          <w:szCs w:val="28"/>
        </w:rPr>
        <w:t>經費補助款</w:t>
      </w:r>
      <w:r w:rsidR="0026052F">
        <w:rPr>
          <w:rFonts w:hint="eastAsia"/>
          <w:sz w:val="28"/>
          <w:szCs w:val="28"/>
        </w:rPr>
        <w:t>及本縣配合款核定</w:t>
      </w:r>
      <w:r w:rsidR="009E7E71">
        <w:rPr>
          <w:rFonts w:hint="eastAsia"/>
          <w:sz w:val="28"/>
          <w:szCs w:val="28"/>
        </w:rPr>
        <w:t>為準</w:t>
      </w:r>
      <w:r w:rsidR="00206DB6">
        <w:rPr>
          <w:rFonts w:hint="eastAsia"/>
          <w:sz w:val="28"/>
          <w:szCs w:val="28"/>
        </w:rPr>
        <w:t>。</w:t>
      </w:r>
    </w:p>
    <w:p w:rsidR="00E50221" w:rsidRPr="00DE7CC6" w:rsidRDefault="00E50221" w:rsidP="00E50221">
      <w:pPr>
        <w:snapToGrid w:val="0"/>
        <w:rPr>
          <w:sz w:val="28"/>
          <w:szCs w:val="28"/>
        </w:rPr>
      </w:pPr>
    </w:p>
    <w:p w:rsidR="007D74B8" w:rsidRDefault="00E50221" w:rsidP="00E50221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参、</w:t>
      </w:r>
      <w:r w:rsidR="007D74B8">
        <w:rPr>
          <w:rFonts w:hint="eastAsia"/>
          <w:sz w:val="28"/>
          <w:szCs w:val="28"/>
        </w:rPr>
        <w:t>實施方法與步驟</w:t>
      </w:r>
    </w:p>
    <w:p w:rsidR="00E50221" w:rsidRDefault="007D74B8" w:rsidP="00E50221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</w:t>
      </w:r>
      <w:r w:rsidR="00E50221">
        <w:rPr>
          <w:rFonts w:hint="eastAsia"/>
          <w:sz w:val="28"/>
          <w:szCs w:val="28"/>
        </w:rPr>
        <w:t>補助對象</w:t>
      </w:r>
      <w:r w:rsidR="00BE11EE">
        <w:rPr>
          <w:rFonts w:hint="eastAsia"/>
          <w:sz w:val="28"/>
          <w:szCs w:val="28"/>
        </w:rPr>
        <w:t>(</w:t>
      </w:r>
      <w:r w:rsidR="00E4088D">
        <w:rPr>
          <w:rFonts w:hint="eastAsia"/>
          <w:sz w:val="28"/>
          <w:szCs w:val="28"/>
        </w:rPr>
        <w:t>受補助</w:t>
      </w:r>
      <w:r w:rsidR="00BE11EE">
        <w:rPr>
          <w:rFonts w:hint="eastAsia"/>
          <w:sz w:val="28"/>
          <w:szCs w:val="28"/>
        </w:rPr>
        <w:t>執行單位)</w:t>
      </w:r>
    </w:p>
    <w:p w:rsidR="00E50221" w:rsidRDefault="00E50221" w:rsidP="00E50221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7D74B8">
        <w:rPr>
          <w:rFonts w:hint="eastAsia"/>
          <w:sz w:val="28"/>
          <w:szCs w:val="28"/>
        </w:rPr>
        <w:t>(1)</w:t>
      </w:r>
      <w:r w:rsidR="0097371B">
        <w:rPr>
          <w:rFonts w:hint="eastAsia"/>
          <w:sz w:val="28"/>
          <w:szCs w:val="28"/>
        </w:rPr>
        <w:t>具獸醫師執業執照之獸醫師</w:t>
      </w:r>
    </w:p>
    <w:p w:rsidR="0097371B" w:rsidRDefault="0097371B" w:rsidP="00E50221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7D74B8">
        <w:rPr>
          <w:rFonts w:hint="eastAsia"/>
          <w:sz w:val="28"/>
          <w:szCs w:val="28"/>
        </w:rPr>
        <w:t>(2)</w:t>
      </w:r>
      <w:r>
        <w:rPr>
          <w:rFonts w:hint="eastAsia"/>
          <w:sz w:val="28"/>
          <w:szCs w:val="28"/>
        </w:rPr>
        <w:t>具獸醫診療機構開業執照之動物醫院</w:t>
      </w:r>
    </w:p>
    <w:p w:rsidR="007D74B8" w:rsidRDefault="0097371B" w:rsidP="00E50221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7D74B8">
        <w:rPr>
          <w:rFonts w:hint="eastAsia"/>
          <w:sz w:val="28"/>
          <w:szCs w:val="28"/>
        </w:rPr>
        <w:t>(3)</w:t>
      </w:r>
      <w:r>
        <w:rPr>
          <w:rFonts w:hint="eastAsia"/>
          <w:sz w:val="28"/>
          <w:szCs w:val="28"/>
        </w:rPr>
        <w:t>經政府立案之動物保護團體</w:t>
      </w:r>
    </w:p>
    <w:p w:rsidR="0097371B" w:rsidRDefault="007D74B8" w:rsidP="00E50221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(4)經政府立案之</w:t>
      </w:r>
      <w:r w:rsidR="00DE7CC6">
        <w:rPr>
          <w:rFonts w:hint="eastAsia"/>
          <w:sz w:val="28"/>
          <w:szCs w:val="28"/>
        </w:rPr>
        <w:t>獸醫師公會</w:t>
      </w:r>
    </w:p>
    <w:p w:rsidR="007D74B8" w:rsidRDefault="007D74B8" w:rsidP="00E50221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2.絕育對象：</w:t>
      </w:r>
      <w:r w:rsidR="00402185">
        <w:rPr>
          <w:rFonts w:hint="eastAsia"/>
          <w:sz w:val="28"/>
          <w:szCs w:val="28"/>
        </w:rPr>
        <w:t>易產生不預期繁殖問題之犬貓</w:t>
      </w:r>
    </w:p>
    <w:p w:rsidR="007D74B8" w:rsidRDefault="007D74B8" w:rsidP="00E50221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3.絕育實施區域：</w:t>
      </w:r>
    </w:p>
    <w:p w:rsidR="00DE7CC6" w:rsidRDefault="007D74B8" w:rsidP="006F5923">
      <w:pPr>
        <w:snapToGrid w:val="0"/>
        <w:ind w:left="1134" w:hangingChars="405" w:hanging="113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(1)</w:t>
      </w:r>
      <w:r w:rsidR="006F5923">
        <w:rPr>
          <w:rFonts w:hint="eastAsia"/>
          <w:sz w:val="28"/>
          <w:szCs w:val="28"/>
        </w:rPr>
        <w:t>轄內</w:t>
      </w:r>
      <w:r>
        <w:rPr>
          <w:rFonts w:hint="eastAsia"/>
          <w:sz w:val="28"/>
          <w:szCs w:val="28"/>
        </w:rPr>
        <w:t>半野放犬貓</w:t>
      </w:r>
      <w:r w:rsidR="006F5923">
        <w:rPr>
          <w:rFonts w:hint="eastAsia"/>
          <w:sz w:val="28"/>
          <w:szCs w:val="28"/>
        </w:rPr>
        <w:t>眾多、狂犬病高風險及需重點捕捉之區域(如尖石鄉、五峰鄉、橫山鄉、寶山鄉、新埔鎮、關西鎮、峨眉鄉、北埔鄉)。</w:t>
      </w:r>
    </w:p>
    <w:p w:rsidR="006F5923" w:rsidRDefault="006F5923" w:rsidP="006F5923">
      <w:pPr>
        <w:snapToGrid w:val="0"/>
        <w:ind w:left="1134" w:hangingChars="405" w:hanging="113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(2)民眾</w:t>
      </w:r>
      <w:r w:rsidR="00402185">
        <w:rPr>
          <w:rFonts w:hint="eastAsia"/>
          <w:sz w:val="28"/>
          <w:szCs w:val="28"/>
        </w:rPr>
        <w:t>積極</w:t>
      </w:r>
      <w:r>
        <w:rPr>
          <w:rFonts w:hint="eastAsia"/>
          <w:sz w:val="28"/>
          <w:szCs w:val="28"/>
        </w:rPr>
        <w:t>參與</w:t>
      </w:r>
      <w:r w:rsidR="00676A36">
        <w:rPr>
          <w:rFonts w:hint="eastAsia"/>
          <w:sz w:val="28"/>
          <w:szCs w:val="28"/>
        </w:rPr>
        <w:t>絕育之區域</w:t>
      </w:r>
      <w:r>
        <w:rPr>
          <w:rFonts w:hint="eastAsia"/>
          <w:sz w:val="28"/>
          <w:szCs w:val="28"/>
        </w:rPr>
        <w:t>(如竹北市、竹東鎮、關西鎮、新埔鎮</w:t>
      </w:r>
      <w:r w:rsidR="00D7615D">
        <w:rPr>
          <w:rFonts w:hint="eastAsia"/>
          <w:sz w:val="28"/>
          <w:szCs w:val="28"/>
        </w:rPr>
        <w:t>、新豐鄉、湖口鄉</w:t>
      </w:r>
      <w:r>
        <w:rPr>
          <w:rFonts w:hint="eastAsia"/>
          <w:sz w:val="28"/>
          <w:szCs w:val="28"/>
        </w:rPr>
        <w:t>)。</w:t>
      </w:r>
    </w:p>
    <w:p w:rsidR="006F5923" w:rsidRPr="00FC2593" w:rsidRDefault="006F5923" w:rsidP="00FD3304">
      <w:pPr>
        <w:snapToGrid w:val="0"/>
        <w:ind w:leftChars="295" w:left="1131" w:hangingChars="151" w:hanging="423"/>
        <w:rPr>
          <w:sz w:val="28"/>
          <w:szCs w:val="28"/>
        </w:rPr>
      </w:pPr>
      <w:r>
        <w:rPr>
          <w:rFonts w:hint="eastAsia"/>
          <w:sz w:val="28"/>
          <w:szCs w:val="28"/>
        </w:rPr>
        <w:t>(3)偏鄉及獸醫</w:t>
      </w:r>
      <w:r w:rsidRPr="00FC2593">
        <w:rPr>
          <w:rFonts w:hint="eastAsia"/>
          <w:sz w:val="28"/>
          <w:szCs w:val="28"/>
        </w:rPr>
        <w:t>醫療資源缺乏地區(尖石鄉、五峰鄉、橫山鄉、寶山鄉、北埔鄉、芎林鄉、峨眉鄉)</w:t>
      </w:r>
      <w:r w:rsidR="00402185" w:rsidRPr="00402185">
        <w:rPr>
          <w:rFonts w:hint="eastAsia"/>
          <w:sz w:val="28"/>
          <w:szCs w:val="28"/>
        </w:rPr>
        <w:t xml:space="preserve"> </w:t>
      </w:r>
      <w:r w:rsidR="00402185">
        <w:rPr>
          <w:rFonts w:hint="eastAsia"/>
          <w:sz w:val="28"/>
          <w:szCs w:val="28"/>
        </w:rPr>
        <w:t>。</w:t>
      </w:r>
    </w:p>
    <w:p w:rsidR="007F1D49" w:rsidRPr="00BC2AC6" w:rsidRDefault="007F1D49" w:rsidP="00BC2AC6">
      <w:pPr>
        <w:pStyle w:val="a4"/>
        <w:snapToGrid w:val="0"/>
        <w:ind w:leftChars="235" w:left="847" w:hangingChars="101" w:hanging="283"/>
        <w:rPr>
          <w:sz w:val="28"/>
          <w:szCs w:val="28"/>
        </w:rPr>
      </w:pPr>
      <w:r w:rsidRPr="00FC2593">
        <w:rPr>
          <w:rFonts w:hint="eastAsia"/>
          <w:sz w:val="28"/>
          <w:szCs w:val="28"/>
        </w:rPr>
        <w:t>4.</w:t>
      </w:r>
      <w:r w:rsidR="00DE7CC6" w:rsidRPr="00FC2593">
        <w:rPr>
          <w:rFonts w:hint="eastAsia"/>
          <w:sz w:val="28"/>
          <w:szCs w:val="28"/>
        </w:rPr>
        <w:t>申請</w:t>
      </w:r>
      <w:r w:rsidR="00FC2593" w:rsidRPr="00FC2593">
        <w:rPr>
          <w:rFonts w:hint="eastAsia"/>
          <w:sz w:val="28"/>
          <w:szCs w:val="28"/>
        </w:rPr>
        <w:t>方式</w:t>
      </w:r>
      <w:r w:rsidRPr="00FC2593">
        <w:rPr>
          <w:rFonts w:hint="eastAsia"/>
          <w:sz w:val="28"/>
          <w:szCs w:val="28"/>
        </w:rPr>
        <w:t>：</w:t>
      </w:r>
      <w:r w:rsidR="00D7615D" w:rsidRPr="00FC2593">
        <w:rPr>
          <w:rFonts w:hint="eastAsia"/>
          <w:sz w:val="28"/>
          <w:szCs w:val="28"/>
        </w:rPr>
        <w:t>有意願之獸醫師、醫院或團體填具「</w:t>
      </w:r>
      <w:r w:rsidR="00206DB6">
        <w:rPr>
          <w:rFonts w:hint="eastAsia"/>
          <w:sz w:val="28"/>
          <w:szCs w:val="28"/>
        </w:rPr>
        <w:t>110</w:t>
      </w:r>
      <w:r w:rsidR="00D7615D" w:rsidRPr="00FC2593">
        <w:rPr>
          <w:rFonts w:hint="eastAsia"/>
          <w:sz w:val="28"/>
          <w:szCs w:val="28"/>
        </w:rPr>
        <w:t>年度</w:t>
      </w:r>
      <w:r w:rsidR="00E9703F">
        <w:rPr>
          <w:rFonts w:hint="eastAsia"/>
          <w:sz w:val="28"/>
          <w:szCs w:val="28"/>
        </w:rPr>
        <w:t>遊蕩犬管理精進措施計畫</w:t>
      </w:r>
      <w:r w:rsidR="00D7615D" w:rsidRPr="00FC2593">
        <w:rPr>
          <w:rFonts w:hint="eastAsia"/>
          <w:sz w:val="28"/>
          <w:szCs w:val="28"/>
        </w:rPr>
        <w:t>重點</w:t>
      </w:r>
      <w:r w:rsidR="000C6D76">
        <w:rPr>
          <w:rFonts w:hint="eastAsia"/>
          <w:sz w:val="28"/>
          <w:szCs w:val="28"/>
        </w:rPr>
        <w:t>區域</w:t>
      </w:r>
      <w:r w:rsidR="00D7615D" w:rsidRPr="00FC2593">
        <w:rPr>
          <w:rFonts w:hint="eastAsia"/>
          <w:sz w:val="28"/>
          <w:szCs w:val="28"/>
        </w:rPr>
        <w:t>犬貓絕育</w:t>
      </w:r>
      <w:r w:rsidR="00CF5190" w:rsidRPr="00FC2593">
        <w:rPr>
          <w:rFonts w:hint="eastAsia"/>
          <w:sz w:val="28"/>
          <w:szCs w:val="28"/>
        </w:rPr>
        <w:t>補助</w:t>
      </w:r>
      <w:r w:rsidR="00D7615D" w:rsidRPr="00FC2593">
        <w:rPr>
          <w:rFonts w:hint="eastAsia"/>
          <w:sz w:val="28"/>
          <w:szCs w:val="28"/>
        </w:rPr>
        <w:t>申請書」</w:t>
      </w:r>
      <w:r w:rsidR="00E271A4">
        <w:rPr>
          <w:rFonts w:hint="eastAsia"/>
          <w:sz w:val="28"/>
          <w:szCs w:val="28"/>
        </w:rPr>
        <w:t>(附件一)</w:t>
      </w:r>
      <w:r w:rsidR="00D7615D" w:rsidRPr="00FC2593">
        <w:rPr>
          <w:rFonts w:hint="eastAsia"/>
          <w:sz w:val="28"/>
          <w:szCs w:val="28"/>
        </w:rPr>
        <w:t>並檢附相關證明</w:t>
      </w:r>
      <w:r w:rsidR="00FC2593" w:rsidRPr="00FC2593">
        <w:rPr>
          <w:rFonts w:hint="eastAsia"/>
          <w:sz w:val="28"/>
          <w:szCs w:val="28"/>
        </w:rPr>
        <w:t>文件</w:t>
      </w:r>
      <w:r w:rsidR="00D7615D" w:rsidRPr="00FC2593">
        <w:rPr>
          <w:rFonts w:hint="eastAsia"/>
          <w:sz w:val="28"/>
          <w:szCs w:val="28"/>
        </w:rPr>
        <w:t>(如</w:t>
      </w:r>
      <w:r w:rsidR="000C6D76" w:rsidRPr="00FC2593">
        <w:rPr>
          <w:rFonts w:hint="eastAsia"/>
          <w:sz w:val="28"/>
          <w:szCs w:val="28"/>
        </w:rPr>
        <w:t>團體立案證明文件影本</w:t>
      </w:r>
      <w:r w:rsidR="000C6D76">
        <w:rPr>
          <w:rFonts w:hint="eastAsia"/>
          <w:sz w:val="28"/>
          <w:szCs w:val="28"/>
        </w:rPr>
        <w:t>、</w:t>
      </w:r>
      <w:r w:rsidR="000C6D76" w:rsidRPr="000C6D76">
        <w:rPr>
          <w:rFonts w:hint="eastAsia"/>
          <w:sz w:val="28"/>
          <w:szCs w:val="28"/>
        </w:rPr>
        <w:t>負責人資格證明文件影本、</w:t>
      </w:r>
      <w:r w:rsidR="000C6D76">
        <w:rPr>
          <w:rFonts w:hint="eastAsia"/>
          <w:sz w:val="28"/>
          <w:szCs w:val="28"/>
        </w:rPr>
        <w:t>負責人身分證正反面影本、獸醫師執業執照影本、獸醫診療機構開業執照影本</w:t>
      </w:r>
      <w:r w:rsidR="00FC2593" w:rsidRPr="00FC2593">
        <w:rPr>
          <w:rFonts w:hint="eastAsia"/>
          <w:sz w:val="28"/>
          <w:szCs w:val="28"/>
        </w:rPr>
        <w:t>等</w:t>
      </w:r>
      <w:r w:rsidR="00D7615D" w:rsidRPr="00FC2593">
        <w:rPr>
          <w:rFonts w:hint="eastAsia"/>
          <w:sz w:val="28"/>
          <w:szCs w:val="28"/>
        </w:rPr>
        <w:t>)</w:t>
      </w:r>
      <w:r w:rsidR="00FC2593" w:rsidRPr="00FC2593">
        <w:rPr>
          <w:rFonts w:hint="eastAsia"/>
          <w:sz w:val="28"/>
          <w:szCs w:val="28"/>
        </w:rPr>
        <w:t>於</w:t>
      </w:r>
      <w:r w:rsidR="00206DB6">
        <w:rPr>
          <w:rFonts w:hint="eastAsia"/>
          <w:sz w:val="28"/>
          <w:szCs w:val="28"/>
        </w:rPr>
        <w:t>110</w:t>
      </w:r>
      <w:r w:rsidR="0093109C">
        <w:rPr>
          <w:rFonts w:hint="eastAsia"/>
          <w:sz w:val="28"/>
          <w:szCs w:val="28"/>
        </w:rPr>
        <w:t>年1月1日起至</w:t>
      </w:r>
      <w:r w:rsidR="00206DB6">
        <w:rPr>
          <w:rFonts w:hint="eastAsia"/>
          <w:sz w:val="28"/>
          <w:szCs w:val="28"/>
        </w:rPr>
        <w:t>110</w:t>
      </w:r>
      <w:r w:rsidR="00DE7CC6" w:rsidRPr="00FC2593">
        <w:rPr>
          <w:rFonts w:hint="eastAsia"/>
          <w:sz w:val="28"/>
          <w:szCs w:val="28"/>
        </w:rPr>
        <w:t>年1</w:t>
      </w:r>
      <w:r w:rsidR="00FC2593">
        <w:rPr>
          <w:rFonts w:hint="eastAsia"/>
          <w:sz w:val="28"/>
          <w:szCs w:val="28"/>
        </w:rPr>
        <w:t>1</w:t>
      </w:r>
      <w:r w:rsidR="00DE7CC6" w:rsidRPr="00FC2593">
        <w:rPr>
          <w:rFonts w:hint="eastAsia"/>
          <w:sz w:val="28"/>
          <w:szCs w:val="28"/>
        </w:rPr>
        <w:t>月</w:t>
      </w:r>
      <w:r w:rsidR="004D35F4">
        <w:rPr>
          <w:rFonts w:hint="eastAsia"/>
          <w:sz w:val="28"/>
          <w:szCs w:val="28"/>
        </w:rPr>
        <w:t>15</w:t>
      </w:r>
      <w:r w:rsidR="00DE7CC6" w:rsidRPr="00FC2593">
        <w:rPr>
          <w:rFonts w:hint="eastAsia"/>
          <w:sz w:val="28"/>
          <w:szCs w:val="28"/>
        </w:rPr>
        <w:t>日前(以郵戳為憑)送</w:t>
      </w:r>
      <w:r w:rsidR="00FC2593">
        <w:rPr>
          <w:rFonts w:hint="eastAsia"/>
          <w:sz w:val="28"/>
          <w:szCs w:val="28"/>
        </w:rPr>
        <w:t>交</w:t>
      </w:r>
      <w:r w:rsidR="0026052F">
        <w:rPr>
          <w:rFonts w:hint="eastAsia"/>
          <w:sz w:val="28"/>
          <w:szCs w:val="28"/>
        </w:rPr>
        <w:t>家畜所</w:t>
      </w:r>
      <w:r w:rsidR="00225095">
        <w:rPr>
          <w:rFonts w:hint="eastAsia"/>
          <w:sz w:val="28"/>
          <w:szCs w:val="28"/>
        </w:rPr>
        <w:t>，經資格審查通過後通知辦理</w:t>
      </w:r>
      <w:r w:rsidR="00DE7CC6" w:rsidRPr="00FC2593">
        <w:rPr>
          <w:rFonts w:hint="eastAsia"/>
          <w:sz w:val="28"/>
          <w:szCs w:val="28"/>
        </w:rPr>
        <w:t>。</w:t>
      </w:r>
      <w:r w:rsidR="00A7068F" w:rsidRPr="00BC2AC6">
        <w:rPr>
          <w:rFonts w:hint="eastAsia"/>
          <w:sz w:val="28"/>
          <w:szCs w:val="28"/>
        </w:rPr>
        <w:t xml:space="preserve"> </w:t>
      </w:r>
    </w:p>
    <w:p w:rsidR="005749AC" w:rsidRDefault="00BC2AC6" w:rsidP="00BB78F1">
      <w:pPr>
        <w:adjustRightInd w:val="0"/>
        <w:snapToGrid w:val="0"/>
        <w:spacing w:line="400" w:lineRule="exact"/>
        <w:ind w:leftChars="237" w:left="995" w:rightChars="21" w:right="50" w:hangingChars="152" w:hanging="426"/>
        <w:jc w:val="both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2145DF">
        <w:rPr>
          <w:rFonts w:hint="eastAsia"/>
          <w:sz w:val="28"/>
          <w:szCs w:val="28"/>
        </w:rPr>
        <w:t>.</w:t>
      </w:r>
      <w:r w:rsidR="00E9703F">
        <w:rPr>
          <w:rFonts w:hint="eastAsia"/>
          <w:sz w:val="28"/>
          <w:szCs w:val="28"/>
        </w:rPr>
        <w:t>計畫</w:t>
      </w:r>
      <w:r w:rsidR="00A7068F" w:rsidRPr="00A7068F">
        <w:rPr>
          <w:rFonts w:hint="eastAsia"/>
          <w:sz w:val="28"/>
          <w:szCs w:val="28"/>
        </w:rPr>
        <w:t>補助</w:t>
      </w:r>
      <w:r w:rsidR="00A7068F">
        <w:rPr>
          <w:rFonts w:hAnsi="標楷體" w:hint="eastAsia"/>
          <w:sz w:val="28"/>
          <w:szCs w:val="28"/>
        </w:rPr>
        <w:t>公犬貓</w:t>
      </w:r>
      <w:r w:rsidR="00206DB6">
        <w:rPr>
          <w:rFonts w:hAnsi="標楷體" w:hint="eastAsia"/>
          <w:sz w:val="28"/>
          <w:szCs w:val="28"/>
        </w:rPr>
        <w:t>新臺幣</w:t>
      </w:r>
      <w:r w:rsidR="00A7068F">
        <w:rPr>
          <w:rFonts w:hAnsi="標楷體" w:hint="eastAsia"/>
          <w:sz w:val="28"/>
          <w:szCs w:val="28"/>
        </w:rPr>
        <w:t>800元/隻，母犬貓</w:t>
      </w:r>
      <w:r w:rsidR="00206DB6">
        <w:rPr>
          <w:rFonts w:hAnsi="標楷體" w:hint="eastAsia"/>
          <w:sz w:val="28"/>
          <w:szCs w:val="28"/>
        </w:rPr>
        <w:t>新臺幣</w:t>
      </w:r>
      <w:r w:rsidR="00A7068F">
        <w:rPr>
          <w:rFonts w:hAnsi="標楷體" w:hint="eastAsia"/>
          <w:sz w:val="28"/>
          <w:szCs w:val="28"/>
        </w:rPr>
        <w:t>1</w:t>
      </w:r>
      <w:r w:rsidR="00676A36">
        <w:rPr>
          <w:rFonts w:hAnsi="標楷體" w:hint="eastAsia"/>
          <w:sz w:val="28"/>
          <w:szCs w:val="28"/>
        </w:rPr>
        <w:t>,2</w:t>
      </w:r>
      <w:r w:rsidR="00A7068F">
        <w:rPr>
          <w:rFonts w:hAnsi="標楷體" w:hint="eastAsia"/>
          <w:sz w:val="28"/>
          <w:szCs w:val="28"/>
        </w:rPr>
        <w:t>00元/</w:t>
      </w:r>
    </w:p>
    <w:p w:rsidR="005749AC" w:rsidRDefault="00A7068F" w:rsidP="005749AC">
      <w:pPr>
        <w:adjustRightInd w:val="0"/>
        <w:snapToGrid w:val="0"/>
        <w:spacing w:line="400" w:lineRule="exact"/>
        <w:ind w:leftChars="337" w:left="1235" w:rightChars="21" w:right="50" w:hangingChars="152" w:hanging="426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>隻，</w:t>
      </w:r>
      <w:r w:rsidR="009646C5">
        <w:rPr>
          <w:rFonts w:hAnsi="標楷體" w:hint="eastAsia"/>
          <w:sz w:val="28"/>
          <w:szCs w:val="28"/>
        </w:rPr>
        <w:t>須於110年</w:t>
      </w:r>
      <w:r w:rsidR="00BC061A">
        <w:rPr>
          <w:rFonts w:hAnsi="標楷體" w:hint="eastAsia"/>
          <w:sz w:val="28"/>
          <w:szCs w:val="28"/>
        </w:rPr>
        <w:t>計畫執行期間施行</w:t>
      </w:r>
      <w:r>
        <w:rPr>
          <w:rFonts w:hAnsi="標楷體" w:hint="eastAsia"/>
          <w:sz w:val="28"/>
          <w:szCs w:val="28"/>
        </w:rPr>
        <w:t>絕育</w:t>
      </w:r>
      <w:r w:rsidR="00BC061A">
        <w:rPr>
          <w:rFonts w:hAnsi="標楷體" w:hint="eastAsia"/>
          <w:sz w:val="28"/>
          <w:szCs w:val="28"/>
        </w:rPr>
        <w:t>，</w:t>
      </w:r>
      <w:r w:rsidR="0026052F">
        <w:rPr>
          <w:rFonts w:hAnsi="標楷體" w:hint="eastAsia"/>
          <w:sz w:val="28"/>
          <w:szCs w:val="28"/>
        </w:rPr>
        <w:t>犬貓均須</w:t>
      </w:r>
      <w:r w:rsidRPr="00D3524E">
        <w:rPr>
          <w:rFonts w:hAnsi="標楷體" w:hint="eastAsia"/>
          <w:sz w:val="28"/>
          <w:szCs w:val="28"/>
        </w:rPr>
        <w:t>植入晶片</w:t>
      </w:r>
      <w:r>
        <w:rPr>
          <w:rFonts w:hAnsi="標楷體" w:hint="eastAsia"/>
          <w:sz w:val="28"/>
          <w:szCs w:val="28"/>
        </w:rPr>
        <w:t>並</w:t>
      </w:r>
    </w:p>
    <w:p w:rsidR="005749AC" w:rsidRDefault="00676A36" w:rsidP="005749AC">
      <w:pPr>
        <w:adjustRightInd w:val="0"/>
        <w:snapToGrid w:val="0"/>
        <w:spacing w:line="400" w:lineRule="exact"/>
        <w:ind w:leftChars="337" w:left="1235" w:rightChars="21" w:right="50" w:hangingChars="152" w:hanging="426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提供</w:t>
      </w:r>
      <w:r w:rsidR="00A7068F">
        <w:rPr>
          <w:rFonts w:hAnsi="標楷體" w:hint="eastAsia"/>
          <w:sz w:val="28"/>
          <w:szCs w:val="28"/>
        </w:rPr>
        <w:t>寵物登記</w:t>
      </w:r>
      <w:r>
        <w:rPr>
          <w:rFonts w:hAnsi="標楷體" w:hint="eastAsia"/>
          <w:sz w:val="28"/>
          <w:szCs w:val="28"/>
        </w:rPr>
        <w:t>及</w:t>
      </w:r>
      <w:r w:rsidR="009646C5">
        <w:rPr>
          <w:rFonts w:hAnsi="標楷體" w:hint="eastAsia"/>
          <w:sz w:val="28"/>
          <w:szCs w:val="28"/>
        </w:rPr>
        <w:t>1年內有效</w:t>
      </w:r>
      <w:r>
        <w:rPr>
          <w:rFonts w:hAnsi="標楷體" w:hint="eastAsia"/>
          <w:sz w:val="28"/>
          <w:szCs w:val="28"/>
        </w:rPr>
        <w:t>狂犬病預防注射證明</w:t>
      </w:r>
      <w:r w:rsidR="00A7068F">
        <w:rPr>
          <w:rFonts w:hAnsi="標楷體" w:hint="eastAsia"/>
          <w:sz w:val="28"/>
          <w:szCs w:val="28"/>
        </w:rPr>
        <w:t>，寵物登記飼</w:t>
      </w:r>
    </w:p>
    <w:p w:rsidR="005749AC" w:rsidRDefault="00A7068F" w:rsidP="005749AC">
      <w:pPr>
        <w:adjustRightInd w:val="0"/>
        <w:snapToGrid w:val="0"/>
        <w:spacing w:line="400" w:lineRule="exact"/>
        <w:ind w:leftChars="337" w:left="1235" w:rightChars="21" w:right="50" w:hangingChars="152" w:hanging="426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主必須設籍於</w:t>
      </w:r>
      <w:r w:rsidR="00676A36">
        <w:rPr>
          <w:rFonts w:hAnsi="標楷體" w:hint="eastAsia"/>
          <w:sz w:val="28"/>
          <w:szCs w:val="28"/>
        </w:rPr>
        <w:t>新竹縣</w:t>
      </w:r>
      <w:r w:rsidRPr="00D3524E">
        <w:rPr>
          <w:rFonts w:hAnsi="標楷體" w:hint="eastAsia"/>
          <w:sz w:val="28"/>
          <w:szCs w:val="28"/>
        </w:rPr>
        <w:t>。</w:t>
      </w:r>
      <w:r w:rsidR="00206DB6">
        <w:rPr>
          <w:rFonts w:hAnsi="標楷體" w:hint="eastAsia"/>
          <w:sz w:val="28"/>
          <w:szCs w:val="28"/>
        </w:rPr>
        <w:t>計畫所需晶片及動物狂犬病疫苗、動物</w:t>
      </w:r>
    </w:p>
    <w:p w:rsidR="00BB78F1" w:rsidRDefault="00206DB6" w:rsidP="005749AC">
      <w:pPr>
        <w:adjustRightInd w:val="0"/>
        <w:snapToGrid w:val="0"/>
        <w:spacing w:line="400" w:lineRule="exact"/>
        <w:ind w:leftChars="337" w:left="1235" w:rightChars="21" w:right="50" w:hangingChars="152" w:hanging="426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狂犬病預防注射證明書及牌證</w:t>
      </w:r>
      <w:r w:rsidR="00E21C38">
        <w:rPr>
          <w:rFonts w:hAnsi="標楷體" w:hint="eastAsia"/>
          <w:sz w:val="28"/>
          <w:szCs w:val="28"/>
        </w:rPr>
        <w:t>由</w:t>
      </w:r>
      <w:r w:rsidR="0026052F">
        <w:rPr>
          <w:rFonts w:hAnsi="標楷體" w:hint="eastAsia"/>
          <w:sz w:val="28"/>
          <w:szCs w:val="28"/>
        </w:rPr>
        <w:t>家畜所</w:t>
      </w:r>
      <w:r w:rsidR="00E21C38">
        <w:rPr>
          <w:rFonts w:hAnsi="標楷體" w:hint="eastAsia"/>
          <w:sz w:val="28"/>
          <w:szCs w:val="28"/>
        </w:rPr>
        <w:t>提供。</w:t>
      </w:r>
    </w:p>
    <w:p w:rsidR="005749AC" w:rsidRDefault="00BC2AC6" w:rsidP="00BB78F1">
      <w:pPr>
        <w:adjustRightInd w:val="0"/>
        <w:snapToGrid w:val="0"/>
        <w:spacing w:line="400" w:lineRule="exact"/>
        <w:ind w:leftChars="237" w:left="995" w:rightChars="21" w:right="50" w:hangingChars="152" w:hanging="426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6</w:t>
      </w:r>
      <w:r w:rsidR="00BB78F1">
        <w:rPr>
          <w:rFonts w:hAnsi="標楷體" w:hint="eastAsia"/>
          <w:sz w:val="28"/>
          <w:szCs w:val="28"/>
        </w:rPr>
        <w:t>.本計畫屬公益服務性質，</w:t>
      </w:r>
      <w:r w:rsidR="000C6D76">
        <w:rPr>
          <w:rFonts w:hAnsi="標楷體" w:hint="eastAsia"/>
          <w:sz w:val="28"/>
          <w:szCs w:val="28"/>
        </w:rPr>
        <w:t>飼主無須負擔手術費用，惟</w:t>
      </w:r>
      <w:r w:rsidR="00BB78F1">
        <w:rPr>
          <w:rFonts w:hAnsi="標楷體" w:hint="eastAsia"/>
          <w:sz w:val="28"/>
          <w:szCs w:val="28"/>
        </w:rPr>
        <w:t>術後照</w:t>
      </w:r>
    </w:p>
    <w:p w:rsidR="00BB78F1" w:rsidRDefault="005749AC" w:rsidP="005749AC">
      <w:pPr>
        <w:adjustRightInd w:val="0"/>
        <w:snapToGrid w:val="0"/>
        <w:spacing w:line="400" w:lineRule="exact"/>
        <w:ind w:leftChars="337" w:left="1235" w:rightChars="21" w:right="50" w:hangingChars="152" w:hanging="426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</w:t>
      </w:r>
      <w:r w:rsidR="00BB78F1">
        <w:rPr>
          <w:rFonts w:hAnsi="標楷體" w:hint="eastAsia"/>
          <w:sz w:val="28"/>
          <w:szCs w:val="28"/>
        </w:rPr>
        <w:t>顧由飼主自行負責。</w:t>
      </w:r>
    </w:p>
    <w:p w:rsidR="00FC2593" w:rsidRDefault="00BC2AC6" w:rsidP="00A7068F">
      <w:pPr>
        <w:adjustRightInd w:val="0"/>
        <w:snapToGrid w:val="0"/>
        <w:spacing w:line="400" w:lineRule="exact"/>
        <w:ind w:leftChars="237" w:left="995" w:rightChars="21" w:right="50" w:hangingChars="152" w:hanging="426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7</w:t>
      </w:r>
      <w:r w:rsidR="00FC2593">
        <w:rPr>
          <w:rFonts w:hAnsi="標楷體" w:hint="eastAsia"/>
          <w:sz w:val="28"/>
          <w:szCs w:val="28"/>
        </w:rPr>
        <w:t>.受補助單位需於</w:t>
      </w:r>
      <w:r w:rsidR="00206DB6">
        <w:rPr>
          <w:rFonts w:hAnsi="標楷體" w:hint="eastAsia"/>
          <w:sz w:val="28"/>
          <w:szCs w:val="28"/>
        </w:rPr>
        <w:t>110</w:t>
      </w:r>
      <w:r w:rsidR="00FC2593">
        <w:rPr>
          <w:rFonts w:hAnsi="標楷體" w:hint="eastAsia"/>
          <w:sz w:val="28"/>
          <w:szCs w:val="28"/>
        </w:rPr>
        <w:t>年</w:t>
      </w:r>
      <w:r w:rsidR="004D35F4">
        <w:rPr>
          <w:rFonts w:hAnsi="標楷體" w:hint="eastAsia"/>
          <w:sz w:val="28"/>
          <w:szCs w:val="28"/>
        </w:rPr>
        <w:t>12</w:t>
      </w:r>
      <w:r w:rsidR="00FC2593">
        <w:rPr>
          <w:rFonts w:hAnsi="標楷體" w:hint="eastAsia"/>
          <w:sz w:val="28"/>
          <w:szCs w:val="28"/>
        </w:rPr>
        <w:t>月</w:t>
      </w:r>
      <w:r w:rsidR="00206DB6">
        <w:rPr>
          <w:rFonts w:hAnsi="標楷體" w:hint="eastAsia"/>
          <w:sz w:val="28"/>
          <w:szCs w:val="28"/>
        </w:rPr>
        <w:t>5</w:t>
      </w:r>
      <w:r w:rsidR="00FC2593">
        <w:rPr>
          <w:rFonts w:hAnsi="標楷體" w:hint="eastAsia"/>
          <w:sz w:val="28"/>
          <w:szCs w:val="28"/>
        </w:rPr>
        <w:t>日</w:t>
      </w:r>
      <w:r w:rsidR="009149D1">
        <w:rPr>
          <w:rFonts w:hAnsi="標楷體" w:hint="eastAsia"/>
          <w:sz w:val="28"/>
          <w:szCs w:val="28"/>
        </w:rPr>
        <w:t>前完成執行並檢附以下文件送交</w:t>
      </w:r>
      <w:r w:rsidR="00D31B97">
        <w:rPr>
          <w:rFonts w:hAnsi="標楷體" w:hint="eastAsia"/>
          <w:sz w:val="28"/>
          <w:szCs w:val="28"/>
        </w:rPr>
        <w:t>家畜所</w:t>
      </w:r>
      <w:r w:rsidR="009149D1">
        <w:rPr>
          <w:rFonts w:hAnsi="標楷體" w:hint="eastAsia"/>
          <w:sz w:val="28"/>
          <w:szCs w:val="28"/>
        </w:rPr>
        <w:t>，以利計畫於執行期限內辦理審核作業並予以撥款。</w:t>
      </w:r>
    </w:p>
    <w:p w:rsidR="00225095" w:rsidRDefault="00225095" w:rsidP="00885F2E">
      <w:pPr>
        <w:adjustRightInd w:val="0"/>
        <w:snapToGrid w:val="0"/>
        <w:spacing w:line="400" w:lineRule="exact"/>
        <w:ind w:leftChars="237" w:left="1417" w:rightChars="21" w:right="50" w:hangingChars="303" w:hanging="84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(1)絕育紀錄清冊(</w:t>
      </w:r>
      <w:r w:rsidR="00E271A4">
        <w:rPr>
          <w:rFonts w:hAnsi="標楷體" w:hint="eastAsia"/>
          <w:sz w:val="28"/>
          <w:szCs w:val="28"/>
        </w:rPr>
        <w:t>附件二</w:t>
      </w:r>
      <w:r>
        <w:rPr>
          <w:rFonts w:hAnsi="標楷體" w:hint="eastAsia"/>
          <w:sz w:val="28"/>
          <w:szCs w:val="28"/>
        </w:rPr>
        <w:t>)</w:t>
      </w:r>
      <w:r w:rsidR="00885F2E">
        <w:rPr>
          <w:rFonts w:hAnsi="標楷體" w:hint="eastAsia"/>
          <w:sz w:val="28"/>
          <w:szCs w:val="28"/>
        </w:rPr>
        <w:t>，需詳實填寫經</w:t>
      </w:r>
      <w:r>
        <w:rPr>
          <w:rFonts w:hAnsi="標楷體" w:hint="eastAsia"/>
          <w:sz w:val="28"/>
          <w:szCs w:val="28"/>
        </w:rPr>
        <w:t>執行獸醫師</w:t>
      </w:r>
      <w:r w:rsidR="00885F2E">
        <w:rPr>
          <w:rFonts w:hAnsi="標楷體" w:hint="eastAsia"/>
          <w:sz w:val="28"/>
          <w:szCs w:val="28"/>
        </w:rPr>
        <w:t>及</w:t>
      </w:r>
      <w:r>
        <w:rPr>
          <w:rFonts w:hAnsi="標楷體" w:hint="eastAsia"/>
          <w:sz w:val="28"/>
          <w:szCs w:val="28"/>
        </w:rPr>
        <w:t>受補助單位負責人簽名</w:t>
      </w:r>
      <w:r w:rsidR="00D31B97">
        <w:rPr>
          <w:rFonts w:hAnsi="標楷體" w:hint="eastAsia"/>
          <w:sz w:val="28"/>
          <w:szCs w:val="28"/>
        </w:rPr>
        <w:t>或蓋章</w:t>
      </w:r>
      <w:r w:rsidR="00885F2E">
        <w:rPr>
          <w:rFonts w:hAnsi="標楷體" w:hint="eastAsia"/>
          <w:sz w:val="28"/>
          <w:szCs w:val="28"/>
        </w:rPr>
        <w:t>。</w:t>
      </w:r>
    </w:p>
    <w:p w:rsidR="00885F2E" w:rsidRDefault="00885F2E" w:rsidP="006319B3">
      <w:pPr>
        <w:adjustRightInd w:val="0"/>
        <w:snapToGrid w:val="0"/>
        <w:spacing w:line="400" w:lineRule="exact"/>
        <w:ind w:leftChars="237" w:left="1417" w:rightChars="21" w:right="50" w:hangingChars="303" w:hanging="848"/>
        <w:jc w:val="both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(2)新竹縣</w:t>
      </w:r>
      <w:r w:rsidRPr="00885F2E">
        <w:rPr>
          <w:rFonts w:hint="eastAsia"/>
          <w:sz w:val="28"/>
          <w:szCs w:val="28"/>
        </w:rPr>
        <w:t>重點</w:t>
      </w:r>
      <w:r w:rsidR="000C6D76">
        <w:rPr>
          <w:rFonts w:hint="eastAsia"/>
          <w:sz w:val="28"/>
          <w:szCs w:val="28"/>
        </w:rPr>
        <w:t>區域</w:t>
      </w:r>
      <w:r w:rsidRPr="00885F2E">
        <w:rPr>
          <w:rFonts w:hint="eastAsia"/>
          <w:sz w:val="28"/>
          <w:szCs w:val="28"/>
        </w:rPr>
        <w:t>犬貓絕育</w:t>
      </w:r>
      <w:r>
        <w:rPr>
          <w:rFonts w:hint="eastAsia"/>
          <w:sz w:val="28"/>
          <w:szCs w:val="28"/>
        </w:rPr>
        <w:t>補助款申請證明書(附件</w:t>
      </w:r>
      <w:r w:rsidR="00E271A4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)，含手術後相片</w:t>
      </w:r>
      <w:r w:rsidR="006319B3">
        <w:rPr>
          <w:rFonts w:hint="eastAsia"/>
          <w:sz w:val="28"/>
          <w:szCs w:val="28"/>
        </w:rPr>
        <w:t>(</w:t>
      </w:r>
      <w:r w:rsidR="006319B3" w:rsidRPr="00D31B97">
        <w:rPr>
          <w:rFonts w:hint="eastAsia"/>
          <w:b/>
          <w:sz w:val="28"/>
          <w:szCs w:val="28"/>
        </w:rPr>
        <w:t>應包含手術傷口</w:t>
      </w:r>
      <w:r w:rsidR="00603BBE" w:rsidRPr="00D31B97">
        <w:rPr>
          <w:rFonts w:hint="eastAsia"/>
          <w:b/>
          <w:sz w:val="28"/>
          <w:szCs w:val="28"/>
        </w:rPr>
        <w:t>、</w:t>
      </w:r>
      <w:r w:rsidR="006319B3" w:rsidRPr="00D31B97">
        <w:rPr>
          <w:rFonts w:hint="eastAsia"/>
          <w:b/>
          <w:sz w:val="28"/>
          <w:szCs w:val="28"/>
        </w:rPr>
        <w:t>已取出的睪丸或子宮卵</w:t>
      </w:r>
      <w:r w:rsidR="00603BBE" w:rsidRPr="00D31B97">
        <w:rPr>
          <w:rFonts w:hint="eastAsia"/>
          <w:b/>
          <w:sz w:val="28"/>
          <w:szCs w:val="28"/>
        </w:rPr>
        <w:t>巢、</w:t>
      </w:r>
      <w:r w:rsidR="00323EEA">
        <w:rPr>
          <w:rFonts w:hint="eastAsia"/>
          <w:b/>
          <w:sz w:val="28"/>
          <w:szCs w:val="28"/>
        </w:rPr>
        <w:t>須</w:t>
      </w:r>
      <w:r w:rsidR="006319B3" w:rsidRPr="00D31B97">
        <w:rPr>
          <w:rFonts w:hint="eastAsia"/>
          <w:b/>
          <w:sz w:val="28"/>
          <w:szCs w:val="28"/>
        </w:rPr>
        <w:t>照出犬貓頭部</w:t>
      </w:r>
      <w:r w:rsidR="00603BBE" w:rsidRPr="00D31B97">
        <w:rPr>
          <w:rFonts w:hint="eastAsia"/>
          <w:b/>
          <w:sz w:val="28"/>
          <w:szCs w:val="28"/>
        </w:rPr>
        <w:t>及</w:t>
      </w:r>
      <w:r w:rsidR="006319B3" w:rsidRPr="00D31B97">
        <w:rPr>
          <w:rFonts w:hint="eastAsia"/>
          <w:b/>
          <w:sz w:val="28"/>
          <w:szCs w:val="28"/>
        </w:rPr>
        <w:t>有註明動物晶片號碼及手術日期的標示文件</w:t>
      </w:r>
      <w:r w:rsidR="006319B3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885F2E" w:rsidRDefault="00885F2E" w:rsidP="00885F2E">
      <w:pPr>
        <w:adjustRightInd w:val="0"/>
        <w:snapToGrid w:val="0"/>
        <w:spacing w:line="400" w:lineRule="exact"/>
        <w:ind w:leftChars="237" w:left="1417" w:rightChars="21" w:right="50" w:hangingChars="303" w:hanging="848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(3)撥款收據(附件</w:t>
      </w:r>
      <w:r w:rsidR="000A4D8A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)，填妥及蓋章。</w:t>
      </w:r>
    </w:p>
    <w:p w:rsidR="00885F2E" w:rsidRPr="00885F2E" w:rsidRDefault="00885F2E" w:rsidP="00885F2E">
      <w:pPr>
        <w:adjustRightInd w:val="0"/>
        <w:snapToGrid w:val="0"/>
        <w:spacing w:line="400" w:lineRule="exact"/>
        <w:ind w:leftChars="237" w:left="1417" w:rightChars="21" w:right="50" w:hangingChars="303" w:hanging="848"/>
        <w:jc w:val="both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(4)受補助單位匯款帳戶資料</w:t>
      </w:r>
      <w:r w:rsidR="00586EB3">
        <w:rPr>
          <w:rFonts w:hint="eastAsia"/>
          <w:sz w:val="28"/>
          <w:szCs w:val="28"/>
        </w:rPr>
        <w:t>(</w:t>
      </w:r>
      <w:r w:rsidR="0010150F">
        <w:rPr>
          <w:rFonts w:hint="eastAsia"/>
          <w:sz w:val="28"/>
          <w:szCs w:val="28"/>
        </w:rPr>
        <w:t>請提供帳戶影本</w:t>
      </w:r>
      <w:r w:rsidR="00586EB3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2145DF" w:rsidRDefault="00885F2E" w:rsidP="003F3315">
      <w:pPr>
        <w:pStyle w:val="a4"/>
        <w:snapToGrid w:val="0"/>
        <w:ind w:leftChars="299" w:left="1418" w:hangingChars="250" w:hanging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(5)寵物登記證(上網登記後列出，</w:t>
      </w:r>
      <w:r w:rsidR="00B45275" w:rsidRPr="00B45275">
        <w:rPr>
          <w:rFonts w:hint="eastAsia"/>
          <w:b/>
          <w:sz w:val="28"/>
          <w:szCs w:val="28"/>
        </w:rPr>
        <w:t>寵物狀態變更已絕育</w:t>
      </w:r>
      <w:r>
        <w:rPr>
          <w:rFonts w:hint="eastAsia"/>
          <w:sz w:val="28"/>
          <w:szCs w:val="28"/>
        </w:rPr>
        <w:t>並於備註欄註明</w:t>
      </w:r>
      <w:r w:rsidR="00586EB3" w:rsidRPr="00112450">
        <w:rPr>
          <w:rFonts w:hint="eastAsia"/>
          <w:b/>
          <w:sz w:val="28"/>
          <w:szCs w:val="28"/>
          <w:u w:val="single"/>
        </w:rPr>
        <w:t>補助辦理新竹縣110</w:t>
      </w:r>
      <w:r w:rsidRPr="00112450">
        <w:rPr>
          <w:rFonts w:hint="eastAsia"/>
          <w:b/>
          <w:sz w:val="28"/>
          <w:szCs w:val="28"/>
          <w:u w:val="single"/>
        </w:rPr>
        <w:t>年度重點</w:t>
      </w:r>
      <w:r w:rsidR="00586EB3" w:rsidRPr="00112450">
        <w:rPr>
          <w:rFonts w:hint="eastAsia"/>
          <w:b/>
          <w:sz w:val="28"/>
          <w:szCs w:val="28"/>
          <w:u w:val="single"/>
        </w:rPr>
        <w:t>區域</w:t>
      </w:r>
      <w:r w:rsidRPr="00112450">
        <w:rPr>
          <w:rFonts w:hint="eastAsia"/>
          <w:b/>
          <w:sz w:val="28"/>
          <w:szCs w:val="28"/>
          <w:u w:val="single"/>
        </w:rPr>
        <w:t>犬貓絕育</w:t>
      </w:r>
      <w:r w:rsidRPr="00885F2E">
        <w:rPr>
          <w:rFonts w:hint="eastAsia"/>
          <w:sz w:val="28"/>
          <w:szCs w:val="28"/>
        </w:rPr>
        <w:t>)</w:t>
      </w:r>
    </w:p>
    <w:p w:rsidR="003F3315" w:rsidRDefault="000A4D8A" w:rsidP="002145DF">
      <w:pPr>
        <w:pStyle w:val="a4"/>
        <w:snapToGrid w:val="0"/>
        <w:ind w:leftChars="299" w:left="1130" w:hangingChars="147" w:hanging="41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(6</w:t>
      </w:r>
      <w:r w:rsidR="003F3315">
        <w:rPr>
          <w:rFonts w:hint="eastAsia"/>
          <w:sz w:val="28"/>
          <w:szCs w:val="28"/>
        </w:rPr>
        <w:t>)</w:t>
      </w:r>
      <w:r w:rsidR="003F3315" w:rsidRPr="003F3315">
        <w:rPr>
          <w:rFonts w:hint="eastAsia"/>
          <w:sz w:val="28"/>
          <w:szCs w:val="28"/>
        </w:rPr>
        <w:t xml:space="preserve"> </w:t>
      </w:r>
      <w:r w:rsidR="00586EB3">
        <w:rPr>
          <w:rFonts w:hint="eastAsia"/>
          <w:sz w:val="28"/>
          <w:szCs w:val="28"/>
        </w:rPr>
        <w:t>110</w:t>
      </w:r>
      <w:r w:rsidR="003F3315" w:rsidRPr="00885F2E">
        <w:rPr>
          <w:rFonts w:hint="eastAsia"/>
          <w:sz w:val="28"/>
          <w:szCs w:val="28"/>
        </w:rPr>
        <w:t>年度重點</w:t>
      </w:r>
      <w:r w:rsidR="00586EB3">
        <w:rPr>
          <w:rFonts w:hint="eastAsia"/>
          <w:sz w:val="28"/>
          <w:szCs w:val="28"/>
        </w:rPr>
        <w:t>區域</w:t>
      </w:r>
      <w:r w:rsidR="003F3315" w:rsidRPr="00885F2E">
        <w:rPr>
          <w:rFonts w:hint="eastAsia"/>
          <w:sz w:val="28"/>
          <w:szCs w:val="28"/>
        </w:rPr>
        <w:t>犬貓絕育</w:t>
      </w:r>
      <w:r w:rsidR="003F3315">
        <w:rPr>
          <w:rFonts w:hint="eastAsia"/>
          <w:sz w:val="28"/>
          <w:szCs w:val="28"/>
        </w:rPr>
        <w:t>切結書</w:t>
      </w:r>
      <w:r w:rsidR="00B5132B">
        <w:rPr>
          <w:rFonts w:hint="eastAsia"/>
          <w:sz w:val="28"/>
          <w:szCs w:val="28"/>
        </w:rPr>
        <w:t>(附件五)</w:t>
      </w:r>
      <w:r w:rsidR="003F3315">
        <w:rPr>
          <w:rFonts w:hint="eastAsia"/>
          <w:sz w:val="28"/>
          <w:szCs w:val="28"/>
        </w:rPr>
        <w:t>。</w:t>
      </w:r>
    </w:p>
    <w:p w:rsidR="003F3315" w:rsidRDefault="00BC2AC6" w:rsidP="002145DF">
      <w:pPr>
        <w:pStyle w:val="a4"/>
        <w:snapToGrid w:val="0"/>
        <w:ind w:leftChars="299" w:left="1130" w:hangingChars="147" w:hanging="412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3F3315">
        <w:rPr>
          <w:rFonts w:hint="eastAsia"/>
          <w:sz w:val="28"/>
          <w:szCs w:val="28"/>
        </w:rPr>
        <w:t>.監督與查核</w:t>
      </w:r>
    </w:p>
    <w:p w:rsidR="003F3315" w:rsidRPr="00D3524E" w:rsidRDefault="003F3315" w:rsidP="003F3315">
      <w:pPr>
        <w:adjustRightInd w:val="0"/>
        <w:snapToGrid w:val="0"/>
        <w:spacing w:line="400" w:lineRule="exact"/>
        <w:ind w:leftChars="413" w:left="1414" w:rightChars="21" w:right="50" w:hangingChars="151" w:hanging="423"/>
        <w:rPr>
          <w:rFonts w:hAnsi="標楷體"/>
          <w:sz w:val="28"/>
          <w:szCs w:val="28"/>
        </w:rPr>
      </w:pPr>
      <w:r w:rsidRPr="00D3524E">
        <w:rPr>
          <w:rFonts w:hAnsi="標楷體" w:hint="eastAsia"/>
          <w:sz w:val="28"/>
          <w:szCs w:val="28"/>
        </w:rPr>
        <w:t>(1)受補助之</w:t>
      </w:r>
      <w:r w:rsidR="00BB78F1">
        <w:rPr>
          <w:rFonts w:hAnsi="標楷體" w:hint="eastAsia"/>
          <w:sz w:val="28"/>
          <w:szCs w:val="28"/>
        </w:rPr>
        <w:t>單位</w:t>
      </w:r>
      <w:r w:rsidRPr="00D3524E">
        <w:rPr>
          <w:rFonts w:hAnsi="標楷體" w:hint="eastAsia"/>
          <w:sz w:val="28"/>
          <w:szCs w:val="28"/>
        </w:rPr>
        <w:t>，應</w:t>
      </w:r>
      <w:r w:rsidR="00BB78F1">
        <w:rPr>
          <w:rFonts w:hAnsi="標楷體" w:hint="eastAsia"/>
          <w:sz w:val="28"/>
          <w:szCs w:val="28"/>
        </w:rPr>
        <w:t>將原始憑證送回</w:t>
      </w:r>
      <w:r w:rsidR="00350064">
        <w:rPr>
          <w:rFonts w:hAnsi="標楷體" w:hint="eastAsia"/>
          <w:sz w:val="28"/>
          <w:szCs w:val="28"/>
        </w:rPr>
        <w:t>家畜所</w:t>
      </w:r>
      <w:r w:rsidR="00BB78F1">
        <w:rPr>
          <w:rFonts w:hAnsi="標楷體" w:hint="eastAsia"/>
          <w:sz w:val="28"/>
          <w:szCs w:val="28"/>
        </w:rPr>
        <w:t>審核及保存</w:t>
      </w:r>
      <w:r w:rsidRPr="00D3524E">
        <w:rPr>
          <w:rFonts w:hAnsi="標楷體" w:hint="eastAsia"/>
          <w:sz w:val="28"/>
          <w:szCs w:val="28"/>
        </w:rPr>
        <w:t>。</w:t>
      </w:r>
    </w:p>
    <w:p w:rsidR="003F3315" w:rsidRPr="003F3315" w:rsidRDefault="003F3315" w:rsidP="00BB78F1">
      <w:pPr>
        <w:adjustRightInd w:val="0"/>
        <w:snapToGrid w:val="0"/>
        <w:spacing w:line="400" w:lineRule="exact"/>
        <w:ind w:leftChars="413" w:left="1414" w:rightChars="21" w:right="50" w:hangingChars="151" w:hanging="423"/>
        <w:rPr>
          <w:sz w:val="28"/>
          <w:szCs w:val="28"/>
        </w:rPr>
      </w:pPr>
      <w:r w:rsidRPr="00D3524E">
        <w:rPr>
          <w:rFonts w:hAnsi="標楷體" w:hint="eastAsia"/>
          <w:sz w:val="28"/>
          <w:szCs w:val="28"/>
        </w:rPr>
        <w:t>(2)受補助之</w:t>
      </w:r>
      <w:r w:rsidR="00BB78F1">
        <w:rPr>
          <w:rFonts w:hAnsi="標楷體" w:hint="eastAsia"/>
          <w:sz w:val="28"/>
          <w:szCs w:val="28"/>
        </w:rPr>
        <w:t>單位</w:t>
      </w:r>
      <w:r w:rsidR="00350064">
        <w:rPr>
          <w:rFonts w:hAnsi="標楷體" w:hint="eastAsia"/>
          <w:sz w:val="28"/>
          <w:szCs w:val="28"/>
        </w:rPr>
        <w:t>，須接受農委會或家畜所或其</w:t>
      </w:r>
      <w:r w:rsidRPr="00D3524E">
        <w:rPr>
          <w:rFonts w:hAnsi="標楷體" w:hint="eastAsia"/>
          <w:sz w:val="28"/>
          <w:szCs w:val="28"/>
        </w:rPr>
        <w:t>委託之</w:t>
      </w:r>
      <w:r w:rsidR="00350064">
        <w:rPr>
          <w:rFonts w:hAnsi="標楷體" w:hint="eastAsia"/>
          <w:sz w:val="28"/>
          <w:szCs w:val="28"/>
        </w:rPr>
        <w:t>專</w:t>
      </w:r>
      <w:r w:rsidRPr="00D3524E">
        <w:rPr>
          <w:rFonts w:hAnsi="標楷體" w:hint="eastAsia"/>
          <w:sz w:val="28"/>
          <w:szCs w:val="28"/>
        </w:rPr>
        <w:t>員依排定行程，進行現場查核作業，未配合者得視情節取消原核定補助案。</w:t>
      </w:r>
    </w:p>
    <w:p w:rsidR="00DE7CC6" w:rsidRDefault="00BB78F1" w:rsidP="00E50221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肆、注意事項</w:t>
      </w:r>
    </w:p>
    <w:p w:rsidR="00BB78F1" w:rsidRPr="00D3524E" w:rsidRDefault="00BB78F1" w:rsidP="00BB78F1">
      <w:pPr>
        <w:adjustRightInd w:val="0"/>
        <w:snapToGrid w:val="0"/>
        <w:spacing w:line="400" w:lineRule="exact"/>
        <w:ind w:left="848" w:rightChars="21" w:right="50" w:hangingChars="303" w:hanging="848"/>
        <w:jc w:val="both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1.</w:t>
      </w:r>
      <w:r w:rsidRPr="00D3524E">
        <w:rPr>
          <w:rFonts w:hAnsi="標楷體" w:hint="eastAsia"/>
          <w:sz w:val="28"/>
          <w:szCs w:val="28"/>
        </w:rPr>
        <w:t>匯款</w:t>
      </w:r>
      <w:r w:rsidR="002345E5">
        <w:rPr>
          <w:rFonts w:hAnsi="標楷體" w:hint="eastAsia"/>
          <w:sz w:val="28"/>
          <w:szCs w:val="28"/>
        </w:rPr>
        <w:t>所需</w:t>
      </w:r>
      <w:r w:rsidRPr="00D3524E">
        <w:rPr>
          <w:rFonts w:hAnsi="標楷體" w:hint="eastAsia"/>
          <w:sz w:val="28"/>
          <w:szCs w:val="28"/>
        </w:rPr>
        <w:t>手續費</w:t>
      </w:r>
      <w:r w:rsidR="002345E5">
        <w:rPr>
          <w:rFonts w:hAnsi="標楷體" w:hint="eastAsia"/>
          <w:sz w:val="28"/>
          <w:szCs w:val="28"/>
        </w:rPr>
        <w:t>(依金融機構不同而異)</w:t>
      </w:r>
      <w:r w:rsidRPr="00D3524E">
        <w:rPr>
          <w:rFonts w:hAnsi="標楷體" w:hint="eastAsia"/>
          <w:sz w:val="28"/>
          <w:szCs w:val="28"/>
        </w:rPr>
        <w:t>，由收款人支付並於當次匯款中扣除之。</w:t>
      </w:r>
    </w:p>
    <w:p w:rsidR="00DE7CC6" w:rsidRDefault="00BB78F1" w:rsidP="00550DBF">
      <w:pPr>
        <w:adjustRightInd w:val="0"/>
        <w:snapToGrid w:val="0"/>
        <w:spacing w:line="400" w:lineRule="exact"/>
        <w:ind w:leftChars="58" w:left="847" w:rightChars="21" w:right="50" w:hangingChars="253" w:hanging="708"/>
        <w:jc w:val="both"/>
        <w:rPr>
          <w:rFonts w:hAnsi="標楷體"/>
          <w:sz w:val="28"/>
          <w:szCs w:val="28"/>
        </w:rPr>
      </w:pPr>
      <w:r w:rsidRPr="00D3524E">
        <w:rPr>
          <w:rFonts w:hAnsi="標楷體" w:hint="eastAsia"/>
          <w:sz w:val="28"/>
          <w:szCs w:val="28"/>
        </w:rPr>
        <w:t xml:space="preserve">   2.</w:t>
      </w:r>
      <w:r w:rsidR="00402185">
        <w:rPr>
          <w:rFonts w:hAnsi="標楷體" w:hint="eastAsia"/>
          <w:sz w:val="28"/>
          <w:szCs w:val="28"/>
        </w:rPr>
        <w:t>案件</w:t>
      </w:r>
      <w:r w:rsidR="00550DBF">
        <w:rPr>
          <w:rFonts w:hAnsi="標楷體" w:hint="eastAsia"/>
          <w:sz w:val="28"/>
          <w:szCs w:val="28"/>
        </w:rPr>
        <w:t>已向其他單位</w:t>
      </w:r>
      <w:r>
        <w:rPr>
          <w:rFonts w:hAnsi="標楷體" w:hint="eastAsia"/>
          <w:sz w:val="28"/>
          <w:szCs w:val="28"/>
        </w:rPr>
        <w:t>請領犬貓絕育補助款者，</w:t>
      </w:r>
      <w:r w:rsidR="00550DBF">
        <w:rPr>
          <w:rFonts w:hAnsi="標楷體" w:hint="eastAsia"/>
          <w:sz w:val="28"/>
          <w:szCs w:val="28"/>
        </w:rPr>
        <w:t>或</w:t>
      </w:r>
      <w:r w:rsidR="00AF4769">
        <w:rPr>
          <w:rFonts w:hAnsi="標楷體" w:hint="eastAsia"/>
          <w:sz w:val="28"/>
          <w:szCs w:val="28"/>
        </w:rPr>
        <w:t>已</w:t>
      </w:r>
      <w:r w:rsidR="00550DBF" w:rsidRPr="00D3524E">
        <w:rPr>
          <w:rFonts w:hAnsi="標楷體" w:hint="eastAsia"/>
          <w:sz w:val="28"/>
          <w:szCs w:val="28"/>
        </w:rPr>
        <w:t>施行絕育手術之犬貓</w:t>
      </w:r>
      <w:r w:rsidR="00550DBF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不得再向</w:t>
      </w:r>
      <w:r w:rsidR="00144512">
        <w:rPr>
          <w:rFonts w:hAnsi="標楷體" w:hint="eastAsia"/>
          <w:sz w:val="28"/>
          <w:szCs w:val="28"/>
        </w:rPr>
        <w:t>家畜所</w:t>
      </w:r>
      <w:r>
        <w:rPr>
          <w:rFonts w:hAnsi="標楷體" w:hint="eastAsia"/>
          <w:sz w:val="28"/>
          <w:szCs w:val="28"/>
        </w:rPr>
        <w:t>請領</w:t>
      </w:r>
      <w:r w:rsidR="00550DBF">
        <w:rPr>
          <w:rFonts w:hAnsi="標楷體" w:hint="eastAsia"/>
          <w:sz w:val="28"/>
          <w:szCs w:val="28"/>
        </w:rPr>
        <w:t>補助</w:t>
      </w:r>
      <w:r w:rsidRPr="00D3524E">
        <w:rPr>
          <w:rFonts w:hAnsi="標楷體" w:hint="eastAsia"/>
          <w:sz w:val="28"/>
          <w:szCs w:val="28"/>
        </w:rPr>
        <w:t>，如有違法應自行負法律責任</w:t>
      </w:r>
      <w:r>
        <w:rPr>
          <w:rFonts w:hAnsi="標楷體" w:hint="eastAsia"/>
          <w:sz w:val="28"/>
          <w:szCs w:val="28"/>
        </w:rPr>
        <w:t>。</w:t>
      </w:r>
    </w:p>
    <w:p w:rsidR="00E6791E" w:rsidRDefault="00E6791E" w:rsidP="00550DBF">
      <w:pPr>
        <w:adjustRightInd w:val="0"/>
        <w:snapToGrid w:val="0"/>
        <w:spacing w:line="400" w:lineRule="exact"/>
        <w:ind w:leftChars="58" w:left="847" w:rightChars="21" w:right="50" w:hangingChars="253" w:hanging="70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3.執行單位獸醫師若執業所在地非新竹縣，請於執行業務前事先申請跨區執業。</w:t>
      </w:r>
    </w:p>
    <w:p w:rsidR="00206DB6" w:rsidRPr="00E50221" w:rsidRDefault="004538F2" w:rsidP="00550DBF">
      <w:pPr>
        <w:adjustRightInd w:val="0"/>
        <w:snapToGrid w:val="0"/>
        <w:spacing w:line="400" w:lineRule="exact"/>
        <w:ind w:leftChars="58" w:left="847" w:rightChars="21" w:right="50" w:hangingChars="253" w:hanging="708"/>
        <w:jc w:val="both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4.</w:t>
      </w:r>
      <w:r w:rsidR="008D1CC0">
        <w:rPr>
          <w:rFonts w:hAnsi="標楷體" w:hint="eastAsia"/>
          <w:sz w:val="28"/>
          <w:szCs w:val="28"/>
        </w:rPr>
        <w:t>農委</w:t>
      </w:r>
      <w:r w:rsidRPr="004538F2">
        <w:rPr>
          <w:rFonts w:hAnsi="標楷體"/>
          <w:sz w:val="28"/>
          <w:szCs w:val="28"/>
        </w:rPr>
        <w:t>會 110 年度遊蕩犬隻管理精進措施計畫補助，俟中央經費補助</w:t>
      </w:r>
      <w:r>
        <w:rPr>
          <w:rFonts w:hAnsi="標楷體"/>
          <w:sz w:val="28"/>
          <w:szCs w:val="28"/>
        </w:rPr>
        <w:t>款核撥至</w:t>
      </w:r>
      <w:r w:rsidR="008D1CC0">
        <w:rPr>
          <w:rFonts w:hAnsi="標楷體" w:hint="eastAsia"/>
          <w:sz w:val="28"/>
          <w:szCs w:val="28"/>
        </w:rPr>
        <w:t>家畜所</w:t>
      </w:r>
      <w:r>
        <w:rPr>
          <w:rFonts w:hAnsi="標楷體"/>
          <w:sz w:val="28"/>
          <w:szCs w:val="28"/>
        </w:rPr>
        <w:t>後，</w:t>
      </w:r>
      <w:r>
        <w:rPr>
          <w:rFonts w:hAnsi="標楷體" w:hint="eastAsia"/>
          <w:sz w:val="28"/>
          <w:szCs w:val="28"/>
        </w:rPr>
        <w:t>方通知請款</w:t>
      </w:r>
      <w:r>
        <w:rPr>
          <w:rFonts w:hAnsi="標楷體"/>
          <w:sz w:val="28"/>
          <w:szCs w:val="28"/>
        </w:rPr>
        <w:t>核銷</w:t>
      </w:r>
      <w:r>
        <w:rPr>
          <w:rFonts w:hAnsi="標楷體" w:hint="eastAsia"/>
          <w:sz w:val="28"/>
          <w:szCs w:val="28"/>
        </w:rPr>
        <w:t>；</w:t>
      </w:r>
      <w:r w:rsidR="00E4084E">
        <w:rPr>
          <w:rFonts w:hAnsi="標楷體" w:hint="eastAsia"/>
          <w:sz w:val="28"/>
          <w:szCs w:val="28"/>
        </w:rPr>
        <w:t>經費將視使用情形調整期程</w:t>
      </w:r>
      <w:r w:rsidR="00184182">
        <w:rPr>
          <w:rFonts w:hAnsi="標楷體" w:hint="eastAsia"/>
          <w:sz w:val="28"/>
          <w:szCs w:val="28"/>
        </w:rPr>
        <w:t>，若經費提前用罄，將另行通知</w:t>
      </w:r>
      <w:r w:rsidR="00E4084E">
        <w:rPr>
          <w:rFonts w:hAnsi="標楷體" w:hint="eastAsia"/>
          <w:sz w:val="28"/>
          <w:szCs w:val="28"/>
        </w:rPr>
        <w:t>。</w:t>
      </w:r>
    </w:p>
    <w:sectPr w:rsidR="00206DB6" w:rsidRPr="00E50221" w:rsidSect="007635F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D42" w:rsidRDefault="00631D42" w:rsidP="00E271A4">
      <w:r>
        <w:separator/>
      </w:r>
    </w:p>
  </w:endnote>
  <w:endnote w:type="continuationSeparator" w:id="1">
    <w:p w:rsidR="00631D42" w:rsidRDefault="00631D42" w:rsidP="00E2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D42" w:rsidRDefault="00631D42" w:rsidP="00E271A4">
      <w:r>
        <w:separator/>
      </w:r>
    </w:p>
  </w:footnote>
  <w:footnote w:type="continuationSeparator" w:id="1">
    <w:p w:rsidR="00631D42" w:rsidRDefault="00631D42" w:rsidP="00E2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7A2F"/>
    <w:multiLevelType w:val="hybridMultilevel"/>
    <w:tmpl w:val="E2C64876"/>
    <w:lvl w:ilvl="0" w:tplc="5E8467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D83565"/>
    <w:multiLevelType w:val="hybridMultilevel"/>
    <w:tmpl w:val="1D8CF644"/>
    <w:lvl w:ilvl="0" w:tplc="558691DC">
      <w:start w:val="5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DC7432"/>
    <w:multiLevelType w:val="hybridMultilevel"/>
    <w:tmpl w:val="ECEE096E"/>
    <w:lvl w:ilvl="0" w:tplc="FDCC475E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791"/>
    <w:rsid w:val="0000341A"/>
    <w:rsid w:val="000222F8"/>
    <w:rsid w:val="00057C46"/>
    <w:rsid w:val="000A4D8A"/>
    <w:rsid w:val="000A7E76"/>
    <w:rsid w:val="000C6D76"/>
    <w:rsid w:val="000D4032"/>
    <w:rsid w:val="0010150F"/>
    <w:rsid w:val="00112450"/>
    <w:rsid w:val="00131E34"/>
    <w:rsid w:val="00142106"/>
    <w:rsid w:val="00144512"/>
    <w:rsid w:val="00184182"/>
    <w:rsid w:val="001A6FDD"/>
    <w:rsid w:val="001E3495"/>
    <w:rsid w:val="001E4AC9"/>
    <w:rsid w:val="002041EF"/>
    <w:rsid w:val="00206DB6"/>
    <w:rsid w:val="002145DF"/>
    <w:rsid w:val="00225095"/>
    <w:rsid w:val="002300B0"/>
    <w:rsid w:val="002345E5"/>
    <w:rsid w:val="0026052F"/>
    <w:rsid w:val="002A3977"/>
    <w:rsid w:val="002B19E6"/>
    <w:rsid w:val="002E06DD"/>
    <w:rsid w:val="002E2A8E"/>
    <w:rsid w:val="00310B56"/>
    <w:rsid w:val="00323EEA"/>
    <w:rsid w:val="00350064"/>
    <w:rsid w:val="00386C94"/>
    <w:rsid w:val="003A2940"/>
    <w:rsid w:val="003C2879"/>
    <w:rsid w:val="003F3315"/>
    <w:rsid w:val="00402185"/>
    <w:rsid w:val="004538F2"/>
    <w:rsid w:val="00462759"/>
    <w:rsid w:val="00467959"/>
    <w:rsid w:val="004A434B"/>
    <w:rsid w:val="004C6E20"/>
    <w:rsid w:val="004D35F4"/>
    <w:rsid w:val="00505D25"/>
    <w:rsid w:val="00507984"/>
    <w:rsid w:val="00527382"/>
    <w:rsid w:val="005501AE"/>
    <w:rsid w:val="00550DBF"/>
    <w:rsid w:val="005749AC"/>
    <w:rsid w:val="005753BD"/>
    <w:rsid w:val="00586EB3"/>
    <w:rsid w:val="005A254C"/>
    <w:rsid w:val="005C029B"/>
    <w:rsid w:val="005E427B"/>
    <w:rsid w:val="00603BBE"/>
    <w:rsid w:val="0062579C"/>
    <w:rsid w:val="0062711F"/>
    <w:rsid w:val="006319B3"/>
    <w:rsid w:val="00631D42"/>
    <w:rsid w:val="006324FC"/>
    <w:rsid w:val="00676A36"/>
    <w:rsid w:val="00677701"/>
    <w:rsid w:val="006F5923"/>
    <w:rsid w:val="00703352"/>
    <w:rsid w:val="00711FCB"/>
    <w:rsid w:val="0072516E"/>
    <w:rsid w:val="007635F3"/>
    <w:rsid w:val="00771E41"/>
    <w:rsid w:val="007B5ADF"/>
    <w:rsid w:val="007D4957"/>
    <w:rsid w:val="007D74B8"/>
    <w:rsid w:val="007D787F"/>
    <w:rsid w:val="007F1D49"/>
    <w:rsid w:val="007F3492"/>
    <w:rsid w:val="007F45DB"/>
    <w:rsid w:val="007F7CC6"/>
    <w:rsid w:val="0080339E"/>
    <w:rsid w:val="00821641"/>
    <w:rsid w:val="00831CED"/>
    <w:rsid w:val="00885F2E"/>
    <w:rsid w:val="008D1CC0"/>
    <w:rsid w:val="008D43D6"/>
    <w:rsid w:val="008E6F68"/>
    <w:rsid w:val="009149D1"/>
    <w:rsid w:val="009200DB"/>
    <w:rsid w:val="0093109C"/>
    <w:rsid w:val="009646C5"/>
    <w:rsid w:val="0097371B"/>
    <w:rsid w:val="00983574"/>
    <w:rsid w:val="009E2DC4"/>
    <w:rsid w:val="009E7E71"/>
    <w:rsid w:val="00A061F3"/>
    <w:rsid w:val="00A3063C"/>
    <w:rsid w:val="00A52791"/>
    <w:rsid w:val="00A7068F"/>
    <w:rsid w:val="00AC5727"/>
    <w:rsid w:val="00AD3866"/>
    <w:rsid w:val="00AF4769"/>
    <w:rsid w:val="00B1467E"/>
    <w:rsid w:val="00B45275"/>
    <w:rsid w:val="00B5132B"/>
    <w:rsid w:val="00B54F5F"/>
    <w:rsid w:val="00B67EFF"/>
    <w:rsid w:val="00B955AF"/>
    <w:rsid w:val="00BB78F1"/>
    <w:rsid w:val="00BC061A"/>
    <w:rsid w:val="00BC2AC6"/>
    <w:rsid w:val="00BE11EE"/>
    <w:rsid w:val="00C439AB"/>
    <w:rsid w:val="00C52CDB"/>
    <w:rsid w:val="00CF0F73"/>
    <w:rsid w:val="00CF4428"/>
    <w:rsid w:val="00CF5190"/>
    <w:rsid w:val="00D013D5"/>
    <w:rsid w:val="00D26810"/>
    <w:rsid w:val="00D31B97"/>
    <w:rsid w:val="00D7615D"/>
    <w:rsid w:val="00DE7CC6"/>
    <w:rsid w:val="00E10963"/>
    <w:rsid w:val="00E21C38"/>
    <w:rsid w:val="00E23D78"/>
    <w:rsid w:val="00E271A4"/>
    <w:rsid w:val="00E4084E"/>
    <w:rsid w:val="00E4088D"/>
    <w:rsid w:val="00E40F15"/>
    <w:rsid w:val="00E50221"/>
    <w:rsid w:val="00E6791E"/>
    <w:rsid w:val="00E9703F"/>
    <w:rsid w:val="00EC39EC"/>
    <w:rsid w:val="00F01985"/>
    <w:rsid w:val="00F662D3"/>
    <w:rsid w:val="00F70590"/>
    <w:rsid w:val="00F75512"/>
    <w:rsid w:val="00F91085"/>
    <w:rsid w:val="00F94D7C"/>
    <w:rsid w:val="00FC2593"/>
    <w:rsid w:val="00FC4873"/>
    <w:rsid w:val="00FC78C4"/>
    <w:rsid w:val="00FD3304"/>
    <w:rsid w:val="00FD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EF"/>
    <w:pPr>
      <w:widowControl w:val="0"/>
    </w:pPr>
    <w:rPr>
      <w:rFonts w:ascii="標楷體"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041EF"/>
    <w:pPr>
      <w:spacing w:before="120" w:after="120"/>
    </w:pPr>
  </w:style>
  <w:style w:type="paragraph" w:styleId="a4">
    <w:name w:val="List Paragraph"/>
    <w:basedOn w:val="a"/>
    <w:uiPriority w:val="34"/>
    <w:qFormat/>
    <w:rsid w:val="00A52791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5279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52791"/>
  </w:style>
  <w:style w:type="character" w:customStyle="1" w:styleId="a7">
    <w:name w:val="註解文字 字元"/>
    <w:basedOn w:val="a0"/>
    <w:link w:val="a6"/>
    <w:uiPriority w:val="99"/>
    <w:semiHidden/>
    <w:rsid w:val="00A52791"/>
    <w:rPr>
      <w:rFonts w:ascii="標楷體" w:eastAsia="標楷體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5279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5279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52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5279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E271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semiHidden/>
    <w:rsid w:val="00E271A4"/>
    <w:rPr>
      <w:rFonts w:ascii="標楷體" w:eastAsia="標楷體"/>
      <w:kern w:val="2"/>
    </w:rPr>
  </w:style>
  <w:style w:type="paragraph" w:styleId="ae">
    <w:name w:val="footer"/>
    <w:basedOn w:val="a"/>
    <w:link w:val="af"/>
    <w:uiPriority w:val="99"/>
    <w:semiHidden/>
    <w:unhideWhenUsed/>
    <w:rsid w:val="00E271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semiHidden/>
    <w:rsid w:val="00E271A4"/>
    <w:rPr>
      <w:rFonts w:ascii="標楷體"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bm5342</dc:creator>
  <cp:lastModifiedBy>user</cp:lastModifiedBy>
  <cp:revision>47</cp:revision>
  <cp:lastPrinted>2016-07-19T08:41:00Z</cp:lastPrinted>
  <dcterms:created xsi:type="dcterms:W3CDTF">2020-03-16T08:33:00Z</dcterms:created>
  <dcterms:modified xsi:type="dcterms:W3CDTF">2021-02-20T01:17:00Z</dcterms:modified>
</cp:coreProperties>
</file>